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5E" w:rsidRDefault="00E2588D" w:rsidP="00E258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ОБРАЩЕНИЯ ГРАЖДАН,                                                                             </w:t>
      </w:r>
      <w:r w:rsidRPr="00E2588D">
        <w:rPr>
          <w:rFonts w:ascii="Times New Roman" w:hAnsi="Times New Roman" w:cs="Times New Roman"/>
          <w:b/>
          <w:sz w:val="26"/>
          <w:szCs w:val="26"/>
        </w:rPr>
        <w:t xml:space="preserve">поступившие в администрацию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Pr="00E2588D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 w:rsidRPr="00E2588D"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 w:rsidRPr="00E2588D">
        <w:rPr>
          <w:rFonts w:ascii="Times New Roman" w:hAnsi="Times New Roman" w:cs="Times New Roman"/>
          <w:b/>
          <w:sz w:val="26"/>
          <w:szCs w:val="26"/>
        </w:rPr>
        <w:t>» в 2023 году</w:t>
      </w:r>
    </w:p>
    <w:p w:rsidR="00E2588D" w:rsidRDefault="00E2588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E2588D" w:rsidTr="00E01CF5">
        <w:tc>
          <w:tcPr>
            <w:tcW w:w="9571" w:type="dxa"/>
            <w:gridSpan w:val="3"/>
          </w:tcPr>
          <w:p w:rsidR="00E2588D" w:rsidRPr="007325FC" w:rsidRDefault="00E2588D" w:rsidP="00E2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FC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обращений</w:t>
            </w:r>
          </w:p>
        </w:tc>
      </w:tr>
      <w:tr w:rsidR="00E2588D" w:rsidTr="00472CBA">
        <w:tc>
          <w:tcPr>
            <w:tcW w:w="1101" w:type="dxa"/>
            <w:vMerge w:val="restart"/>
          </w:tcPr>
          <w:p w:rsidR="00E2588D" w:rsidRDefault="00E2588D" w:rsidP="00E258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8470" w:type="dxa"/>
            <w:gridSpan w:val="2"/>
          </w:tcPr>
          <w:p w:rsidR="00E2588D" w:rsidRPr="007325FC" w:rsidRDefault="007325FC" w:rsidP="00E2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2588D" w:rsidRPr="007325FC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</w:t>
            </w:r>
          </w:p>
        </w:tc>
      </w:tr>
      <w:tr w:rsidR="00E2588D" w:rsidTr="00472CBA">
        <w:tc>
          <w:tcPr>
            <w:tcW w:w="1101" w:type="dxa"/>
            <w:vMerge/>
          </w:tcPr>
          <w:p w:rsidR="00E2588D" w:rsidRDefault="00E258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2588D" w:rsidRPr="007325FC" w:rsidRDefault="00E2588D" w:rsidP="00E2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FC">
              <w:rPr>
                <w:rFonts w:ascii="Times New Roman" w:hAnsi="Times New Roman" w:cs="Times New Roman"/>
                <w:sz w:val="26"/>
                <w:szCs w:val="26"/>
              </w:rPr>
              <w:t>устных</w:t>
            </w:r>
          </w:p>
        </w:tc>
        <w:tc>
          <w:tcPr>
            <w:tcW w:w="4501" w:type="dxa"/>
          </w:tcPr>
          <w:p w:rsidR="00E2588D" w:rsidRPr="007325FC" w:rsidRDefault="00E2588D" w:rsidP="00E25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5FC">
              <w:rPr>
                <w:rFonts w:ascii="Times New Roman" w:hAnsi="Times New Roman" w:cs="Times New Roman"/>
                <w:sz w:val="26"/>
                <w:szCs w:val="26"/>
              </w:rPr>
              <w:t>письменных</w:t>
            </w:r>
          </w:p>
        </w:tc>
      </w:tr>
      <w:tr w:rsidR="00E2588D" w:rsidTr="00472CBA">
        <w:tc>
          <w:tcPr>
            <w:tcW w:w="1101" w:type="dxa"/>
          </w:tcPr>
          <w:p w:rsidR="00B10322" w:rsidRDefault="00B10322" w:rsidP="00B10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88D" w:rsidRDefault="00472CBA" w:rsidP="00B10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B10322" w:rsidRPr="00B10322" w:rsidRDefault="00B10322" w:rsidP="00B10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10322" w:rsidRDefault="00B10322" w:rsidP="00B10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88D" w:rsidRPr="007325FC" w:rsidRDefault="00472CBA" w:rsidP="00B103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01" w:type="dxa"/>
          </w:tcPr>
          <w:p w:rsidR="00B10322" w:rsidRDefault="00B10322" w:rsidP="007325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2588D" w:rsidRPr="00472CBA" w:rsidRDefault="007325FC" w:rsidP="00732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C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325FC" w:rsidTr="00472CBA">
        <w:trPr>
          <w:trHeight w:val="1378"/>
        </w:trPr>
        <w:tc>
          <w:tcPr>
            <w:tcW w:w="1101" w:type="dxa"/>
          </w:tcPr>
          <w:p w:rsidR="007325FC" w:rsidRDefault="007325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7325FC" w:rsidRDefault="00B10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472CBA" w:rsidRDefault="00472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неисправность водопровода – 5</w:t>
            </w:r>
          </w:p>
          <w:p w:rsidR="00472CBA" w:rsidRDefault="00472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неисправность электросетей - 4</w:t>
            </w:r>
          </w:p>
          <w:p w:rsidR="00472CBA" w:rsidRDefault="00472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вывоз ТКО – 2</w:t>
            </w:r>
          </w:p>
          <w:p w:rsidR="00472CBA" w:rsidRDefault="00472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замена перехода через речку – 1</w:t>
            </w:r>
          </w:p>
          <w:p w:rsidR="00472CBA" w:rsidRPr="007325FC" w:rsidRDefault="00472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</w:tcPr>
          <w:p w:rsidR="007325FC" w:rsidRDefault="0073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7325FC" w:rsidRPr="007325FC" w:rsidRDefault="0073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присвоении адресов -5</w:t>
            </w:r>
          </w:p>
          <w:p w:rsidR="007325FC" w:rsidRPr="007325FC" w:rsidRDefault="00732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 выделении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участка - 1</w:t>
            </w:r>
          </w:p>
          <w:p w:rsidR="007325FC" w:rsidRPr="007325FC" w:rsidRDefault="00B10322" w:rsidP="000245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подсыпке</w:t>
            </w:r>
            <w:r w:rsidR="007325FC">
              <w:rPr>
                <w:rFonts w:ascii="Times New Roman" w:hAnsi="Times New Roman" w:cs="Times New Roman"/>
                <w:sz w:val="26"/>
                <w:szCs w:val="26"/>
              </w:rPr>
              <w:t xml:space="preserve"> песка на дорогу - 1</w:t>
            </w:r>
          </w:p>
        </w:tc>
      </w:tr>
    </w:tbl>
    <w:p w:rsidR="007325FC" w:rsidRDefault="00E258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25FC" w:rsidRPr="007325FC" w:rsidRDefault="007325FC">
      <w:pPr>
        <w:rPr>
          <w:rFonts w:ascii="Times New Roman" w:hAnsi="Times New Roman" w:cs="Times New Roman"/>
          <w:sz w:val="26"/>
          <w:szCs w:val="26"/>
        </w:rPr>
      </w:pPr>
      <w:r w:rsidRPr="007325FC">
        <w:rPr>
          <w:rFonts w:ascii="Times New Roman" w:hAnsi="Times New Roman" w:cs="Times New Roman"/>
          <w:sz w:val="26"/>
          <w:szCs w:val="26"/>
        </w:rPr>
        <w:t xml:space="preserve">         Все обращения рассмотрены в соответствии с Федеральным законом от 02.05.2006 № 59-ФЗ «О порядке рассмотрения обращений граждан</w:t>
      </w:r>
      <w:r w:rsidR="003B103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bookmarkStart w:id="0" w:name="_GoBack"/>
      <w:bookmarkEnd w:id="0"/>
      <w:r w:rsidRPr="007325FC">
        <w:rPr>
          <w:rFonts w:ascii="Times New Roman" w:hAnsi="Times New Roman" w:cs="Times New Roman"/>
          <w:sz w:val="26"/>
          <w:szCs w:val="26"/>
        </w:rPr>
        <w:t>».</w:t>
      </w:r>
    </w:p>
    <w:sectPr w:rsidR="007325FC" w:rsidRPr="0073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8D"/>
    <w:rsid w:val="003B103E"/>
    <w:rsid w:val="00472CBA"/>
    <w:rsid w:val="007325FC"/>
    <w:rsid w:val="007C3E5E"/>
    <w:rsid w:val="00B10322"/>
    <w:rsid w:val="00E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2024-03-26T07:30:00Z</dcterms:created>
  <dcterms:modified xsi:type="dcterms:W3CDTF">2024-03-26T13:17:00Z</dcterms:modified>
</cp:coreProperties>
</file>